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D5" w:rsidRPr="002154D5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154D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KAMU HİZMET STANDARTLARI TESPİT TABLOSU</w:t>
      </w:r>
    </w:p>
    <w:p w:rsidR="002154D5" w:rsidRPr="002154D5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154D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</w:t>
      </w:r>
      <w:r w:rsidR="006804C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GÜNYÜZÜ </w:t>
      </w:r>
      <w:bookmarkStart w:id="0" w:name="_GoBack"/>
      <w:bookmarkEnd w:id="0"/>
      <w:r w:rsidRPr="002154D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İLÇE JANDARMA KOMUTANLIĞI)</w:t>
      </w:r>
    </w:p>
    <w:p w:rsidR="002154D5" w:rsidRPr="002154D5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154D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082"/>
        <w:gridCol w:w="5374"/>
        <w:gridCol w:w="2387"/>
      </w:tblGrid>
      <w:tr w:rsidR="002154D5" w:rsidRPr="002154D5" w:rsidTr="002154D5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S. NU.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HİZMETİN TAMAMLANMA SÜRESİ</w:t>
            </w:r>
            <w:r w:rsidRPr="002154D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br/>
              <w:t>(EN GEÇ)</w:t>
            </w:r>
          </w:p>
        </w:tc>
      </w:tr>
      <w:tr w:rsidR="002154D5" w:rsidRPr="002154D5" w:rsidTr="002154D5">
        <w:trPr>
          <w:trHeight w:val="213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2521 Sayılı Kanun Kapsamında Verilen Yivsiz Tüfek Ruhsatnamesi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Dilekçe, (Kaymakamlık Makamından havaleli 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 Sağlık raporu,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 İl J.K.lığından yerleşim yeri ve diğer adres belgesi alınması, (İkametgâh belgesi)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4. İl J.K.lığından vukuatlı nüfus kayıt örneğinin alınması,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5. Adli Sicil beyanı,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6. (6) adet Fotoğraf, (Son altı ayda çekilmiş)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7. İl J.K.lığından Örnek Nu.:5 durum inceleme istek formu,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8. Vergi harcı makbuzu, (Vergi dairesinden)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9. Yarım kapak dosya,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10.Nüfus cüzdan fotokopisi,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11.Yivsiz tüfek satın alma belgesi,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12.Yivsiz tüfek faturası ve tüfeğin tespiti,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13.Parmak izinin alınması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14.Kaymakamlık Makamına ruhsatın onaylatılması.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2154D5" w:rsidRPr="002154D5" w:rsidTr="002154D5">
        <w:trPr>
          <w:trHeight w:val="213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Devir Yolu ile Verilen Yivsiz Tüfek Ruhsatnamesi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  Kaymakamlık Makamından havaleli dilekçe.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 (Devir yapan/Devir alan)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  Son altı ayda çekilmiş vesikalık fotoğraf. (6 adet)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  Yivsiz av tüfeği ruhsatname fotokopisi. (Devir alan/eden)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4.  C.Savcılığından Adli sicil ve Arşiv kaydı.(devir alan)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5.  Nüfus cüzdan fotokopisi (Devir alan/eden)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6.  Yivsiz tüfek devir sözleşmesi.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7.  Vergi Dairesinden vergi harcı makbuzu.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8. Yarım kapak dosya.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9.  İl J.K.lığından yerleşim yeri ve diğer adres bildirim belgesi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alınması. (İkametgah belgesi)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10.İl J.K.lığından vukuatlı nüfus kayıt örneğinin alınması.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11.Örnek Nu.:5 Durum inceleme istek formu.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12.Sağlık raporu.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13.Devir alınana şahsın bağlı olduğu Mülki Makamdan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dosyasına ait bilgi.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14.Yivsiz tüfek tespit kontrolü.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15.Tüfek ruhsatı.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16.Parmak izinin alınması.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17.Kaymakamlık Makamına ruhsatın onaylatılması.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2154D5" w:rsidRPr="002154D5" w:rsidTr="002154D5">
        <w:trPr>
          <w:trHeight w:val="213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Yivsiz Tüfek Devir Etme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Kaymakamlık dilekçe havaleli. (Devir yapan/Devir alan)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 Son altı ayda çekilmiş vesikalık fotoğraf. (6 adet)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 C.Savcılığından sabıka kaydı.(Son altı ayı geçmiş ise)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4. Nüfus cüzdan fotokopisi (Devir eden-devir alan)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5. Yivsiz tüfek devir sözleşmesi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6. Örnek Nu.:5 Durum inceleme istek formu.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7. Yivsiz av tüfeği ruhsatname fotokopisi.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8. Devir alınana şahsın bağlı olduğu Mülki Makamdan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 dosyasına ait bilgi.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9. Yivsiz tüfek tespit kontrolü.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2154D5" w:rsidRPr="002154D5" w:rsidTr="002154D5">
        <w:trPr>
          <w:trHeight w:val="400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Yivsiz Tüfek Ruhsatı Yenileme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Kaymakamlık Makamından havaleli Dilekçe.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 Son altı ayda çekilmiş vesikalık fotoğraf. (6 adet)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 İl J.K.lığından yerleşim yeri, diğer adres bildirim çizelgesi.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 (İkametgah belgesi)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4. İl J.K.lığından vukuatlı nüfus kayıt örneği.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5. C.Savcılığından adli sicil ve arşiv kaydı.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6. Vergi Dairesinden vergi harcı makbuzu.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7. Örnek Nu.:5 Durum inceleme istek formu.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8. Sağlık raporu.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9. Nüfus cüzdan fotokopisi.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10. Parmak izinin alınması.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11. Yivsiz tüfek tespit kontrolü.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12. Eski ruhsatın ibrazı.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13. Kaymakamlık Makamına ruhsatın onaylatılması.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2154D5" w:rsidRPr="002154D5" w:rsidTr="002154D5">
        <w:trPr>
          <w:trHeight w:val="103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Yivsiz Tüfek Nakil İşlemleri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Nakil gelecek olan Yivsiz Av Tüfeğine işlemlerin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tamamlanmasına müteakip üst yazı yazılması.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 Nakil gidecek olan Yivsiz Av Tüfeği dosyasının veya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 faturasının gönderilmesi.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(20) Dakika</w:t>
            </w:r>
          </w:p>
        </w:tc>
      </w:tr>
      <w:tr w:rsidR="002154D5" w:rsidRPr="002154D5" w:rsidTr="002154D5">
        <w:trPr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Trafik Kazası Tespit Tutanağının Verilmesi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Nüfus Cüzdanı,</w:t>
            </w: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br/>
              <w:t>2. Araç Tescil Belgesi,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 Araç Trafik Belgesi,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4. Trafik Sigortası.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(24) saat</w:t>
            </w:r>
          </w:p>
        </w:tc>
      </w:tr>
      <w:tr w:rsidR="002154D5" w:rsidRPr="002154D5" w:rsidTr="002154D5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Geri Alınan Sürücü Belgesinin İadesi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Nüfus cüzdanı,</w:t>
            </w: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br/>
              <w:t>2. Sürücü belgesi geri alma tutanağı.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(1) saat</w:t>
            </w:r>
          </w:p>
        </w:tc>
      </w:tr>
      <w:tr w:rsidR="002154D5" w:rsidRPr="002154D5" w:rsidTr="002154D5">
        <w:trPr>
          <w:trHeight w:val="607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Trafikten Men Edilen Aracın İade Edilmesi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Muayene Süresi Geçen Araç İçin;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1. Araç trafik belgesi,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2. Araç muayene raporu,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3. Nüfüs cüzdanı,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4. Sürücü belgesi.    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Aracın Noter Satışını Alınarak, 1 Ay İçerisinde Satın Alan Adına Tescil Belgesi Çıkarılmadığı İçin Trafikten Men Edilen Araçlar İçin;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1. Araç tescil belgesi, (yeni çıkarılmış)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2. Nüfus cüzdanı,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3. Sürücü belgesi.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 Olmayan Araçlar İçin;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1 Sigorta poliçesi,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2. Nüfus cüzdanı,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3. Sürücü belgesi.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Diğer Sebeplerle Trafikten Men Edilen Araçlar İçin;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1. Araçtaki eksikler tamamlanacak, (şirket adına kayıtlı araç ise şirket yetkilisi imza sirküleri ile gelinecek)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2. Vergi dairesinden aracın borcu olmadığına dair belge,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3. Nüfus cüzdanı,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  4. Sürücü belgesi.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(Araç, sahibi veya noter onaylı vekâletname ile müracaat eden kişilere teslim edilir.)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(1) saat</w:t>
            </w:r>
          </w:p>
        </w:tc>
      </w:tr>
      <w:tr w:rsidR="002154D5" w:rsidRPr="002154D5" w:rsidTr="002154D5">
        <w:trPr>
          <w:trHeight w:val="202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Şikâyet veya Müracaat Dilekçelerinin Cevaplandırılması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Belge istenmemektedir.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Müracaatta: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1. Adı Soyadı ve İmzası,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2. Oturma ve İş Adresi,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3. Elektronik ortamda yapılan bir başvuru ise T.C. Kimlik Numarası ve cevap istenen adres bilgilerinin yer alması gerekmektedir.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(30) Gün</w:t>
            </w:r>
          </w:p>
        </w:tc>
      </w:tr>
    </w:tbl>
    <w:p w:rsidR="002154D5" w:rsidRPr="002154D5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154D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154D5" w:rsidRPr="002154D5" w:rsidTr="002154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4D5" w:rsidRPr="002154D5" w:rsidRDefault="002154D5" w:rsidP="0021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  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:rsidR="002154D5" w:rsidRPr="002154D5" w:rsidRDefault="002154D5" w:rsidP="002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İLK MÜRACAAT YERİ   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İSİM     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Güngör ÇİL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UNVAN          : İlçe Jandarma Komutanı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ADRES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Yenikent Mah. Vatan Cd. Nu:58 Günyüzü/ESKİŞEHİR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TEL      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0 (222) 561 77 14 Dahili: 5000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FAKS              </w:t>
            </w: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0 (222) 561 77 14 Dahili: 5098</w:t>
            </w:r>
          </w:p>
          <w:p w:rsidR="002154D5" w:rsidRPr="00F055A9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F055A9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İKİNCİ MÜRACAAT YERİ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İSİM     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Koray ÇELİK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UNVAN          : Kaymakam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ADRES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F055A9">
              <w:rPr>
                <w:rFonts w:ascii="Times New Roman" w:hAnsi="Times New Roman" w:cs="Times New Roman"/>
                <w:sz w:val="24"/>
                <w:szCs w:val="24"/>
              </w:rPr>
              <w:t xml:space="preserve">Sümer Mahallesi, Cumhuriyet Meydanı Hükümet Konağı, 26630 </w:t>
            </w:r>
            <w:r w:rsidRPr="00F055A9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</w:rPr>
              <w:t>Günyüzü</w:t>
            </w:r>
            <w:r w:rsidRPr="00F055A9">
              <w:rPr>
                <w:rFonts w:ascii="Times New Roman" w:hAnsi="Times New Roman" w:cs="Times New Roman"/>
                <w:sz w:val="24"/>
                <w:szCs w:val="24"/>
              </w:rPr>
              <w:t>/ESKİŞEHİR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TEL                 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0 (222) 561 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72 55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FAKS              </w:t>
            </w: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0 (222) 561 72 55 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Dahili</w:t>
            </w:r>
            <w:r w:rsidRPr="00F055A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117</w:t>
            </w:r>
          </w:p>
          <w:p w:rsidR="002154D5" w:rsidRPr="002154D5" w:rsidRDefault="002154D5" w:rsidP="0021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2154D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E-POSTA       :</w:t>
            </w:r>
          </w:p>
        </w:tc>
      </w:tr>
      <w:tr w:rsidR="002154D5" w:rsidRPr="00F055A9" w:rsidTr="002154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4D5" w:rsidRPr="00F055A9" w:rsidRDefault="002154D5" w:rsidP="0021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</w:tbl>
    <w:p w:rsidR="002154D5" w:rsidRPr="00F055A9" w:rsidRDefault="002154D5" w:rsidP="00F055A9">
      <w:pPr>
        <w:rPr>
          <w:rFonts w:ascii="Times New Roman" w:hAnsi="Times New Roman" w:cs="Times New Roman"/>
          <w:sz w:val="24"/>
          <w:szCs w:val="24"/>
        </w:rPr>
      </w:pPr>
    </w:p>
    <w:sectPr w:rsidR="002154D5" w:rsidRPr="00F055A9" w:rsidSect="002154D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0"/>
    <w:rsid w:val="002154D5"/>
    <w:rsid w:val="00424920"/>
    <w:rsid w:val="006804CE"/>
    <w:rsid w:val="00C722B2"/>
    <w:rsid w:val="00F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DB5F-ECA0-43D9-B83A-B3D4060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15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56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15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2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28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11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49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88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2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9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2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9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4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03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29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74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18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9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1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0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73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4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66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53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38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67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44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9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94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2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9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1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82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31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7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72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62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7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5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7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55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36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0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3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63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9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24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6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25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37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55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13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8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2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7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2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73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8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44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2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71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4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83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7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06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74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2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4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7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59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0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9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9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19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68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2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75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0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8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00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82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7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84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9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48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29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34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54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1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22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6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7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89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0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1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1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9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21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0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0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00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45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1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09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5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17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90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3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79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32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8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8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66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1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2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94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70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9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65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96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3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8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76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0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7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0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9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5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3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5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46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3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8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14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8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9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96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5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9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9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8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7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5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4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8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66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96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2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8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0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22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5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59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99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99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1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1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1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32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24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86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14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16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2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43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ÇINARLI</dc:creator>
  <cp:keywords/>
  <dc:description/>
  <cp:lastModifiedBy>SELÇUK ÇINARLI</cp:lastModifiedBy>
  <cp:revision>4</cp:revision>
  <dcterms:created xsi:type="dcterms:W3CDTF">2019-06-17T15:37:00Z</dcterms:created>
  <dcterms:modified xsi:type="dcterms:W3CDTF">2019-06-17T15:45:00Z</dcterms:modified>
</cp:coreProperties>
</file>